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94E" w14:textId="2F046D39" w:rsidR="009C6815" w:rsidRDefault="009C6815"/>
    <w:p w14:paraId="31332AF2" w14:textId="77777777" w:rsidR="00CC5EDC" w:rsidRDefault="00CC5EDC" w:rsidP="00F57C02">
      <w:pPr>
        <w:spacing w:before="44" w:line="276" w:lineRule="auto"/>
        <w:ind w:right="2719"/>
        <w:rPr>
          <w:rFonts w:ascii="Calibri" w:hAnsi="Calibri" w:cs="Calibri"/>
          <w:b/>
          <w:i/>
        </w:rPr>
      </w:pPr>
    </w:p>
    <w:p w14:paraId="044397DE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33B1805D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6009FD7" w14:textId="5A5FCB56" w:rsidR="0049223A" w:rsidRDefault="0049223A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2808939C" w14:textId="6C139AB1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225C08" w14:textId="77777777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63F4E1" w14:textId="0D57EBD4" w:rsidR="009C6815" w:rsidRPr="00E53B2E" w:rsidRDefault="009C6815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  <w:r w:rsidRPr="00E53B2E">
        <w:rPr>
          <w:rFonts w:ascii="Calibri" w:hAnsi="Calibri" w:cs="Calibri"/>
          <w:b/>
          <w:i/>
        </w:rPr>
        <w:t>Annexure-</w:t>
      </w:r>
      <w:r w:rsidR="00091474">
        <w:rPr>
          <w:rFonts w:ascii="Calibri" w:hAnsi="Calibri" w:cs="Calibri"/>
          <w:b/>
          <w:i/>
        </w:rPr>
        <w:t>B</w:t>
      </w:r>
    </w:p>
    <w:p w14:paraId="60B63966" w14:textId="77777777" w:rsidR="009C6815" w:rsidRPr="00E53B2E" w:rsidRDefault="009C6815" w:rsidP="009C6815">
      <w:pPr>
        <w:pStyle w:val="Heading1"/>
        <w:spacing w:before="90" w:line="276" w:lineRule="auto"/>
        <w:ind w:left="3010" w:right="310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</w:t>
      </w:r>
      <w:r w:rsidRPr="00E53B2E">
        <w:rPr>
          <w:rFonts w:ascii="Calibri" w:hAnsi="Calibri" w:cs="Calibri"/>
          <w:sz w:val="24"/>
          <w:szCs w:val="24"/>
        </w:rPr>
        <w:t>Date:</w:t>
      </w:r>
    </w:p>
    <w:p w14:paraId="49C4D9D7" w14:textId="77777777" w:rsidR="009C6815" w:rsidRPr="00E53B2E" w:rsidRDefault="009C6815" w:rsidP="009C6815">
      <w:pPr>
        <w:spacing w:line="276" w:lineRule="auto"/>
        <w:ind w:left="120"/>
        <w:rPr>
          <w:rFonts w:ascii="Calibri" w:hAnsi="Calibri" w:cs="Calibri"/>
          <w:b/>
        </w:rPr>
      </w:pPr>
      <w:r w:rsidRPr="00E53B2E">
        <w:rPr>
          <w:rFonts w:ascii="Calibri" w:hAnsi="Calibri" w:cs="Calibri"/>
          <w:b/>
        </w:rPr>
        <w:t>To,</w:t>
      </w:r>
    </w:p>
    <w:p w14:paraId="1FE5FA81" w14:textId="77777777" w:rsidR="009C6815" w:rsidRDefault="009C6815" w:rsidP="009C6815">
      <w:pPr>
        <w:spacing w:line="276" w:lineRule="auto"/>
        <w:ind w:left="120" w:right="5857"/>
        <w:rPr>
          <w:rFonts w:ascii="Calibri" w:hAnsi="Calibri" w:cs="Calibri"/>
          <w:b/>
          <w:spacing w:val="1"/>
        </w:rPr>
      </w:pPr>
      <w:r w:rsidRPr="00E53B2E">
        <w:rPr>
          <w:rFonts w:ascii="Calibri" w:hAnsi="Calibri" w:cs="Calibri"/>
          <w:b/>
        </w:rPr>
        <w:t>The Senior Scientist &amp; Head</w:t>
      </w:r>
      <w:r w:rsidRPr="00E53B2E">
        <w:rPr>
          <w:rFonts w:ascii="Calibri" w:hAnsi="Calibri" w:cs="Calibri"/>
          <w:b/>
          <w:spacing w:val="1"/>
        </w:rPr>
        <w:t xml:space="preserve"> </w:t>
      </w:r>
    </w:p>
    <w:p w14:paraId="54C7E1D5" w14:textId="2C70DDD7" w:rsidR="009C6815" w:rsidRDefault="009C6815" w:rsidP="009C6815">
      <w:pPr>
        <w:spacing w:line="276" w:lineRule="auto"/>
        <w:ind w:left="120" w:right="5857"/>
        <w:rPr>
          <w:rFonts w:ascii="Calibri" w:hAnsi="Calibri" w:cs="Calibri"/>
        </w:rPr>
      </w:pPr>
      <w:r w:rsidRPr="00E53B2E">
        <w:rPr>
          <w:rFonts w:ascii="Calibri" w:hAnsi="Calibri" w:cs="Calibri"/>
        </w:rPr>
        <w:t>Uttar Dinajpur</w:t>
      </w:r>
      <w:r>
        <w:rPr>
          <w:rFonts w:ascii="Calibri" w:hAnsi="Calibri" w:cs="Calibri"/>
        </w:rPr>
        <w:t xml:space="preserve"> K</w:t>
      </w:r>
      <w:r w:rsidRPr="00E53B2E">
        <w:rPr>
          <w:rFonts w:ascii="Calibri" w:hAnsi="Calibri" w:cs="Calibri"/>
        </w:rPr>
        <w:t>rishi</w:t>
      </w:r>
      <w:r>
        <w:rPr>
          <w:rFonts w:ascii="Calibri" w:hAnsi="Calibri" w:cs="Calibri"/>
        </w:rPr>
        <w:t xml:space="preserve"> V</w:t>
      </w:r>
      <w:r w:rsidRPr="00E53B2E">
        <w:rPr>
          <w:rFonts w:ascii="Calibri" w:hAnsi="Calibri" w:cs="Calibri"/>
        </w:rPr>
        <w:t>igyan Kendra</w:t>
      </w:r>
      <w:r w:rsidRPr="00E53B2E">
        <w:rPr>
          <w:rFonts w:ascii="Calibri" w:hAnsi="Calibri" w:cs="Calibri"/>
          <w:spacing w:val="-57"/>
        </w:rPr>
        <w:t xml:space="preserve"> </w:t>
      </w:r>
      <w:r w:rsidRPr="00E53B2E">
        <w:rPr>
          <w:rFonts w:ascii="Calibri" w:hAnsi="Calibri" w:cs="Calibri"/>
        </w:rPr>
        <w:t>Chopra</w:t>
      </w:r>
      <w:r w:rsidRPr="00E53B2E">
        <w:rPr>
          <w:rFonts w:ascii="Calibri" w:hAnsi="Calibri" w:cs="Calibri"/>
          <w:spacing w:val="-2"/>
        </w:rPr>
        <w:t>,</w:t>
      </w:r>
      <w:r w:rsidRPr="00E53B2E">
        <w:rPr>
          <w:rFonts w:ascii="Calibri" w:hAnsi="Calibri" w:cs="Calibri"/>
        </w:rPr>
        <w:t xml:space="preserve"> U/D.</w:t>
      </w:r>
    </w:p>
    <w:p w14:paraId="00FB546E" w14:textId="77777777" w:rsidR="000D05C6" w:rsidRPr="00E53B2E" w:rsidRDefault="000D05C6" w:rsidP="009C6815">
      <w:pPr>
        <w:spacing w:line="276" w:lineRule="auto"/>
        <w:ind w:left="120" w:right="5857"/>
        <w:rPr>
          <w:rFonts w:ascii="Calibri" w:hAnsi="Calibri" w:cs="Calibri"/>
        </w:rPr>
      </w:pPr>
    </w:p>
    <w:p w14:paraId="132F8059" w14:textId="0D4D37AF" w:rsidR="009C6815" w:rsidRDefault="009C6815" w:rsidP="009C6815">
      <w:pPr>
        <w:pStyle w:val="Heading1"/>
        <w:tabs>
          <w:tab w:val="left" w:leader="dot" w:pos="4013"/>
        </w:tabs>
        <w:spacing w:before="90" w:line="276" w:lineRule="auto"/>
        <w:ind w:right="215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E53B2E">
        <w:rPr>
          <w:rFonts w:ascii="Calibri" w:hAnsi="Calibri" w:cs="Calibri"/>
          <w:sz w:val="24"/>
          <w:szCs w:val="24"/>
        </w:rPr>
        <w:t>Sub: Submission of rate for different food stuff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ide your NIT Ref. No. KVK/UDP/2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E53B2E">
        <w:rPr>
          <w:rFonts w:ascii="Calibri" w:hAnsi="Calibri" w:cs="Calibri"/>
          <w:sz w:val="24"/>
          <w:szCs w:val="24"/>
        </w:rPr>
        <w:t>-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  <w:lang w:val="en-US"/>
        </w:rPr>
        <w:t>3</w:t>
      </w:r>
      <w:r w:rsidRPr="00E53B2E">
        <w:rPr>
          <w:rFonts w:ascii="Calibri" w:hAnsi="Calibri" w:cs="Calibri"/>
          <w:sz w:val="24"/>
          <w:szCs w:val="24"/>
        </w:rPr>
        <w:t>/</w:t>
      </w:r>
      <w:r w:rsidRPr="00E53B2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3B2E">
        <w:rPr>
          <w:rFonts w:ascii="Calibri" w:hAnsi="Calibri" w:cs="Calibri"/>
          <w:spacing w:val="119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Dated -</w:t>
      </w:r>
      <w:r w:rsidRPr="00E53B2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91474">
        <w:rPr>
          <w:rFonts w:ascii="Calibri" w:hAnsi="Calibri" w:cs="Calibri"/>
          <w:spacing w:val="-2"/>
          <w:sz w:val="24"/>
          <w:szCs w:val="24"/>
          <w:lang w:val="en-US"/>
        </w:rPr>
        <w:t xml:space="preserve">……………………………….reg. </w:t>
      </w:r>
    </w:p>
    <w:p w14:paraId="665DEC2B" w14:textId="3C3A2548" w:rsidR="00091474" w:rsidRDefault="00091474" w:rsidP="00091474">
      <w:pPr>
        <w:rPr>
          <w:lang w:val="en-US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41"/>
        <w:gridCol w:w="5480"/>
        <w:gridCol w:w="2238"/>
      </w:tblGrid>
      <w:tr w:rsidR="00091474" w:rsidRPr="003D6BCD" w14:paraId="2D0E8D5A" w14:textId="77777777" w:rsidTr="00091474">
        <w:trPr>
          <w:trHeight w:val="125"/>
          <w:jc w:val="center"/>
        </w:trPr>
        <w:tc>
          <w:tcPr>
            <w:tcW w:w="337" w:type="pct"/>
          </w:tcPr>
          <w:p w14:paraId="4DF7747A" w14:textId="77777777" w:rsidR="00091474" w:rsidRPr="003D6BCD" w:rsidRDefault="00091474" w:rsidP="00917C2F">
            <w:pPr>
              <w:ind w:left="-107" w:right="-108"/>
              <w:jc w:val="both"/>
              <w:rPr>
                <w:rFonts w:ascii="Calibri" w:hAnsi="Calibri" w:cs="Calibri"/>
                <w:b/>
                <w:sz w:val="22"/>
                <w:szCs w:val="28"/>
              </w:rPr>
            </w:pPr>
            <w:proofErr w:type="spellStart"/>
            <w:r w:rsidRPr="003D6BCD">
              <w:rPr>
                <w:rFonts w:ascii="Calibri" w:hAnsi="Calibri" w:cs="Calibri"/>
                <w:b/>
                <w:sz w:val="22"/>
                <w:szCs w:val="28"/>
              </w:rPr>
              <w:t>Sl.No</w:t>
            </w:r>
            <w:proofErr w:type="spellEnd"/>
            <w:r w:rsidRPr="003D6BCD">
              <w:rPr>
                <w:rFonts w:ascii="Calibri" w:hAnsi="Calibri" w:cs="Calibri"/>
                <w:b/>
                <w:sz w:val="22"/>
                <w:szCs w:val="28"/>
              </w:rPr>
              <w:t xml:space="preserve">. </w:t>
            </w:r>
          </w:p>
        </w:tc>
        <w:tc>
          <w:tcPr>
            <w:tcW w:w="646" w:type="pct"/>
            <w:shd w:val="clear" w:color="auto" w:fill="auto"/>
          </w:tcPr>
          <w:p w14:paraId="293C4A35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b/>
                <w:sz w:val="22"/>
                <w:szCs w:val="28"/>
              </w:rPr>
            </w:pPr>
            <w:r w:rsidRPr="003D6BCD">
              <w:rPr>
                <w:rFonts w:ascii="Calibri" w:hAnsi="Calibri" w:cs="Calibri"/>
                <w:b/>
                <w:sz w:val="22"/>
                <w:szCs w:val="28"/>
              </w:rPr>
              <w:t>Particulars</w:t>
            </w:r>
          </w:p>
        </w:tc>
        <w:tc>
          <w:tcPr>
            <w:tcW w:w="2852" w:type="pct"/>
          </w:tcPr>
          <w:p w14:paraId="08F79D96" w14:textId="23BAE6B0" w:rsidR="00091474" w:rsidRPr="003D6BCD" w:rsidRDefault="000F10CF" w:rsidP="00917C2F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D6BCD">
              <w:rPr>
                <w:rFonts w:ascii="Calibri" w:hAnsi="Calibri" w:cs="Calibri"/>
                <w:b/>
                <w:sz w:val="22"/>
                <w:szCs w:val="28"/>
              </w:rPr>
              <w:t>Specifications</w:t>
            </w:r>
          </w:p>
        </w:tc>
        <w:tc>
          <w:tcPr>
            <w:tcW w:w="1165" w:type="pct"/>
          </w:tcPr>
          <w:p w14:paraId="1E653E2A" w14:textId="77777777" w:rsidR="00091474" w:rsidRPr="003D6BCD" w:rsidRDefault="00091474" w:rsidP="00917C2F">
            <w:pPr>
              <w:ind w:left="-108" w:right="-143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D6BCD">
              <w:rPr>
                <w:rFonts w:ascii="Calibri" w:hAnsi="Calibri" w:cs="Calibri"/>
                <w:b/>
                <w:sz w:val="22"/>
                <w:szCs w:val="28"/>
              </w:rPr>
              <w:t>Approx Rate (in Rs.)</w:t>
            </w:r>
          </w:p>
        </w:tc>
      </w:tr>
      <w:tr w:rsidR="00091474" w:rsidRPr="003D6BCD" w14:paraId="1C29C9DB" w14:textId="77777777" w:rsidTr="00091474">
        <w:trPr>
          <w:trHeight w:val="298"/>
          <w:jc w:val="center"/>
        </w:trPr>
        <w:tc>
          <w:tcPr>
            <w:tcW w:w="337" w:type="pct"/>
          </w:tcPr>
          <w:p w14:paraId="22518319" w14:textId="77777777" w:rsidR="00091474" w:rsidRPr="003D6BCD" w:rsidRDefault="00091474" w:rsidP="00917C2F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3D6BCD">
              <w:rPr>
                <w:rFonts w:ascii="Calibri" w:hAnsi="Calibri" w:cs="Calibri"/>
                <w:color w:val="000000"/>
                <w:sz w:val="22"/>
                <w:szCs w:val="28"/>
              </w:rPr>
              <w:t>1</w:t>
            </w:r>
          </w:p>
        </w:tc>
        <w:tc>
          <w:tcPr>
            <w:tcW w:w="646" w:type="pct"/>
            <w:shd w:val="clear" w:color="auto" w:fill="auto"/>
          </w:tcPr>
          <w:p w14:paraId="2C1F21E9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3D6BCD">
              <w:rPr>
                <w:rFonts w:ascii="Calibri" w:hAnsi="Calibri" w:cs="Calibri"/>
                <w:color w:val="000000"/>
                <w:sz w:val="22"/>
                <w:szCs w:val="28"/>
              </w:rPr>
              <w:t xml:space="preserve"> Laptop</w:t>
            </w:r>
          </w:p>
        </w:tc>
        <w:tc>
          <w:tcPr>
            <w:tcW w:w="2852" w:type="pct"/>
          </w:tcPr>
          <w:p w14:paraId="4164BA97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>11</w:t>
            </w:r>
            <w:r w:rsidRPr="003D6BCD">
              <w:rPr>
                <w:rFonts w:ascii="Calibri" w:hAnsi="Calibri" w:cs="Calibri"/>
                <w:sz w:val="22"/>
                <w:szCs w:val="28"/>
                <w:vertAlign w:val="superscript"/>
              </w:rPr>
              <w:t>th</w:t>
            </w:r>
            <w:r w:rsidRPr="003D6BCD">
              <w:rPr>
                <w:rFonts w:ascii="Calibri" w:hAnsi="Calibri" w:cs="Calibri"/>
                <w:sz w:val="22"/>
                <w:szCs w:val="28"/>
              </w:rPr>
              <w:t xml:space="preserve">Generation Intel® </w:t>
            </w:r>
            <w:proofErr w:type="spellStart"/>
            <w:r w:rsidRPr="003D6BCD">
              <w:rPr>
                <w:rFonts w:ascii="Calibri" w:hAnsi="Calibri" w:cs="Calibri"/>
                <w:sz w:val="22"/>
                <w:szCs w:val="28"/>
              </w:rPr>
              <w:t>Core</w:t>
            </w:r>
            <w:r w:rsidRPr="003D6BCD">
              <w:rPr>
                <w:rFonts w:ascii="Calibri" w:hAnsi="Calibri" w:cs="Calibri"/>
                <w:sz w:val="22"/>
                <w:szCs w:val="28"/>
                <w:vertAlign w:val="superscript"/>
              </w:rPr>
              <w:t>TM</w:t>
            </w:r>
            <w:proofErr w:type="spellEnd"/>
            <w:r w:rsidRPr="003D6BCD">
              <w:rPr>
                <w:rFonts w:ascii="Calibri" w:hAnsi="Calibri" w:cs="Calibri"/>
                <w:sz w:val="22"/>
                <w:szCs w:val="28"/>
              </w:rPr>
              <w:t xml:space="preserve"> i5 Processor;</w:t>
            </w:r>
          </w:p>
          <w:p w14:paraId="50570F9E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 xml:space="preserve">8 GB DDR4-3200MHz RAM (1x8 GB); </w:t>
            </w:r>
          </w:p>
          <w:p w14:paraId="36FEF54B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 xml:space="preserve">512 GB </w:t>
            </w:r>
            <w:proofErr w:type="spellStart"/>
            <w:r w:rsidRPr="003D6BCD">
              <w:rPr>
                <w:rFonts w:ascii="Calibri" w:hAnsi="Calibri" w:cs="Calibri"/>
                <w:sz w:val="22"/>
                <w:szCs w:val="28"/>
              </w:rPr>
              <w:t>PCle</w:t>
            </w:r>
            <w:proofErr w:type="spellEnd"/>
            <w:r w:rsidRPr="003D6BCD">
              <w:rPr>
                <w:rFonts w:ascii="Calibri" w:hAnsi="Calibri" w:cs="Calibri"/>
                <w:sz w:val="22"/>
                <w:szCs w:val="28"/>
              </w:rPr>
              <w:t xml:space="preserve">® </w:t>
            </w:r>
            <w:proofErr w:type="spellStart"/>
            <w:r w:rsidRPr="003D6BCD">
              <w:rPr>
                <w:rFonts w:ascii="Calibri" w:hAnsi="Calibri" w:cs="Calibri"/>
                <w:sz w:val="22"/>
                <w:szCs w:val="28"/>
              </w:rPr>
              <w:t>NVMe</w:t>
            </w:r>
            <w:r w:rsidRPr="003D6BCD">
              <w:rPr>
                <w:rFonts w:ascii="Calibri" w:hAnsi="Calibri" w:cs="Calibri"/>
                <w:sz w:val="22"/>
                <w:szCs w:val="28"/>
                <w:vertAlign w:val="superscript"/>
              </w:rPr>
              <w:t>TM</w:t>
            </w:r>
            <w:proofErr w:type="spellEnd"/>
            <w:r w:rsidRPr="003D6BCD">
              <w:rPr>
                <w:rFonts w:ascii="Calibri" w:hAnsi="Calibri" w:cs="Calibri"/>
                <w:sz w:val="22"/>
                <w:szCs w:val="28"/>
              </w:rPr>
              <w:t xml:space="preserve"> M.2 SSD; </w:t>
            </w:r>
          </w:p>
          <w:p w14:paraId="6E15105D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 xml:space="preserve">39.6 </w:t>
            </w:r>
            <w:proofErr w:type="gramStart"/>
            <w:r w:rsidRPr="003D6BCD">
              <w:rPr>
                <w:rFonts w:ascii="Calibri" w:hAnsi="Calibri" w:cs="Calibri"/>
                <w:sz w:val="22"/>
                <w:szCs w:val="28"/>
              </w:rPr>
              <w:t>cm(</w:t>
            </w:r>
            <w:proofErr w:type="gramEnd"/>
            <w:r w:rsidRPr="003D6BCD">
              <w:rPr>
                <w:rFonts w:ascii="Calibri" w:hAnsi="Calibri" w:cs="Calibri"/>
                <w:sz w:val="22"/>
                <w:szCs w:val="28"/>
              </w:rPr>
              <w:t>15.6) diagonal Full HD display;</w:t>
            </w:r>
          </w:p>
          <w:p w14:paraId="3921C2FC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proofErr w:type="spellStart"/>
            <w:r w:rsidRPr="003D6BCD">
              <w:rPr>
                <w:rFonts w:ascii="Calibri" w:hAnsi="Calibri" w:cs="Calibri"/>
                <w:sz w:val="22"/>
                <w:szCs w:val="28"/>
              </w:rPr>
              <w:t>Intel®Iris</w:t>
            </w:r>
            <w:proofErr w:type="spellEnd"/>
            <w:r w:rsidRPr="003D6BCD">
              <w:rPr>
                <w:rFonts w:ascii="Calibri" w:hAnsi="Calibri" w:cs="Calibri"/>
                <w:sz w:val="22"/>
                <w:szCs w:val="28"/>
              </w:rPr>
              <w:t>® X Graphics;</w:t>
            </w:r>
          </w:p>
          <w:p w14:paraId="5F42197B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>Windows 11 Home Single Language;</w:t>
            </w:r>
          </w:p>
          <w:p w14:paraId="05D87F05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 xml:space="preserve"> Microsoft Office 2021;</w:t>
            </w:r>
          </w:p>
          <w:p w14:paraId="5D8D958B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proofErr w:type="spellStart"/>
            <w:r w:rsidRPr="003D6BCD">
              <w:rPr>
                <w:rFonts w:ascii="Calibri" w:hAnsi="Calibri" w:cs="Calibri"/>
                <w:sz w:val="22"/>
                <w:szCs w:val="28"/>
              </w:rPr>
              <w:t>Blacklite</w:t>
            </w:r>
            <w:proofErr w:type="spellEnd"/>
            <w:r w:rsidRPr="003D6BCD">
              <w:rPr>
                <w:rFonts w:ascii="Calibri" w:hAnsi="Calibri" w:cs="Calibri"/>
                <w:sz w:val="22"/>
                <w:szCs w:val="28"/>
              </w:rPr>
              <w:t xml:space="preserve"> Keyboard, </w:t>
            </w:r>
            <w:proofErr w:type="spellStart"/>
            <w:r w:rsidRPr="003D6BCD">
              <w:rPr>
                <w:rFonts w:ascii="Calibri" w:hAnsi="Calibri" w:cs="Calibri"/>
                <w:sz w:val="22"/>
                <w:szCs w:val="28"/>
              </w:rPr>
              <w:t>WiFi</w:t>
            </w:r>
            <w:proofErr w:type="spellEnd"/>
            <w:r w:rsidRPr="003D6BCD">
              <w:rPr>
                <w:rFonts w:ascii="Calibri" w:hAnsi="Calibri" w:cs="Calibri"/>
                <w:sz w:val="22"/>
                <w:szCs w:val="28"/>
              </w:rPr>
              <w:t xml:space="preserve">, Bluetooth </w:t>
            </w:r>
          </w:p>
        </w:tc>
        <w:tc>
          <w:tcPr>
            <w:tcW w:w="1165" w:type="pct"/>
          </w:tcPr>
          <w:p w14:paraId="1BAECE37" w14:textId="2524774A" w:rsidR="00091474" w:rsidRPr="003D6BCD" w:rsidRDefault="00091474" w:rsidP="00917C2F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091474" w:rsidRPr="003D6BCD" w14:paraId="7E8AE7A6" w14:textId="77777777" w:rsidTr="00091474">
        <w:trPr>
          <w:trHeight w:val="298"/>
          <w:jc w:val="center"/>
        </w:trPr>
        <w:tc>
          <w:tcPr>
            <w:tcW w:w="337" w:type="pct"/>
          </w:tcPr>
          <w:p w14:paraId="0A31A10A" w14:textId="77777777" w:rsidR="00091474" w:rsidRPr="003D6BCD" w:rsidRDefault="00091474" w:rsidP="00917C2F">
            <w:pPr>
              <w:jc w:val="center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3D6BCD">
              <w:rPr>
                <w:rFonts w:ascii="Calibri" w:hAnsi="Calibri" w:cs="Calibri"/>
                <w:color w:val="000000"/>
                <w:sz w:val="22"/>
                <w:szCs w:val="28"/>
              </w:rPr>
              <w:t>2</w:t>
            </w:r>
          </w:p>
        </w:tc>
        <w:tc>
          <w:tcPr>
            <w:tcW w:w="646" w:type="pct"/>
            <w:shd w:val="clear" w:color="auto" w:fill="auto"/>
          </w:tcPr>
          <w:p w14:paraId="2CFBC53D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color w:val="000000"/>
                <w:sz w:val="22"/>
                <w:szCs w:val="28"/>
              </w:rPr>
            </w:pPr>
            <w:r w:rsidRPr="003D6BCD">
              <w:rPr>
                <w:rFonts w:ascii="Calibri" w:hAnsi="Calibri" w:cs="Calibri"/>
                <w:color w:val="000000"/>
                <w:sz w:val="22"/>
                <w:szCs w:val="28"/>
              </w:rPr>
              <w:t>Projector</w:t>
            </w:r>
          </w:p>
          <w:p w14:paraId="51CA8F60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color w:val="000000"/>
                <w:sz w:val="22"/>
                <w:szCs w:val="28"/>
              </w:rPr>
            </w:pPr>
          </w:p>
        </w:tc>
        <w:tc>
          <w:tcPr>
            <w:tcW w:w="2852" w:type="pct"/>
          </w:tcPr>
          <w:p w14:paraId="62EB2406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 xml:space="preserve">3LCD technology for </w:t>
            </w:r>
            <w:proofErr w:type="gramStart"/>
            <w:r w:rsidRPr="003D6BCD">
              <w:rPr>
                <w:rFonts w:ascii="Calibri" w:hAnsi="Calibri" w:cs="Calibri"/>
                <w:sz w:val="22"/>
                <w:szCs w:val="28"/>
              </w:rPr>
              <w:t>equal  white</w:t>
            </w:r>
            <w:proofErr w:type="gramEnd"/>
            <w:r w:rsidRPr="003D6BCD">
              <w:rPr>
                <w:rFonts w:ascii="Calibri" w:hAnsi="Calibri" w:cs="Calibri"/>
                <w:sz w:val="22"/>
                <w:szCs w:val="28"/>
              </w:rPr>
              <w:t xml:space="preserve"> &amp; colour light output</w:t>
            </w:r>
          </w:p>
          <w:p w14:paraId="71D1E553" w14:textId="6E0E133B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 xml:space="preserve">XGA </w:t>
            </w:r>
            <w:r w:rsidR="000F10CF" w:rsidRPr="003D6BCD">
              <w:rPr>
                <w:rFonts w:ascii="Calibri" w:hAnsi="Calibri" w:cs="Calibri"/>
                <w:sz w:val="22"/>
                <w:szCs w:val="28"/>
              </w:rPr>
              <w:t>resolution</w:t>
            </w:r>
            <w:r w:rsidRPr="003D6BCD">
              <w:rPr>
                <w:rFonts w:ascii="Calibri" w:hAnsi="Calibri" w:cs="Calibri"/>
                <w:sz w:val="22"/>
                <w:szCs w:val="28"/>
              </w:rPr>
              <w:t xml:space="preserve"> and 4.3 performance</w:t>
            </w:r>
          </w:p>
          <w:p w14:paraId="1C57979E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 xml:space="preserve">Lamp life </w:t>
            </w:r>
            <w:proofErr w:type="spellStart"/>
            <w:r w:rsidRPr="003D6BCD">
              <w:rPr>
                <w:rFonts w:ascii="Calibri" w:hAnsi="Calibri" w:cs="Calibri"/>
                <w:sz w:val="22"/>
                <w:szCs w:val="28"/>
              </w:rPr>
              <w:t>upto</w:t>
            </w:r>
            <w:proofErr w:type="spellEnd"/>
            <w:r w:rsidRPr="003D6BCD">
              <w:rPr>
                <w:rFonts w:ascii="Calibri" w:hAnsi="Calibri" w:cs="Calibri"/>
                <w:sz w:val="22"/>
                <w:szCs w:val="28"/>
              </w:rPr>
              <w:t xml:space="preserve"> 12, 000 hours in ECO Mode</w:t>
            </w:r>
          </w:p>
          <w:p w14:paraId="6760429E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>Easy setup positioning flexibility</w:t>
            </w:r>
          </w:p>
          <w:p w14:paraId="72E88668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>VGA + HDMI connectivity</w:t>
            </w:r>
          </w:p>
          <w:p w14:paraId="5D7929E8" w14:textId="77777777" w:rsidR="00091474" w:rsidRPr="003D6BCD" w:rsidRDefault="00091474" w:rsidP="00917C2F">
            <w:pPr>
              <w:jc w:val="both"/>
              <w:rPr>
                <w:rFonts w:ascii="Calibri" w:hAnsi="Calibri" w:cs="Calibri"/>
                <w:sz w:val="22"/>
                <w:szCs w:val="28"/>
              </w:rPr>
            </w:pPr>
            <w:r w:rsidRPr="003D6BCD">
              <w:rPr>
                <w:rFonts w:ascii="Calibri" w:hAnsi="Calibri" w:cs="Calibri"/>
                <w:sz w:val="22"/>
                <w:szCs w:val="28"/>
              </w:rPr>
              <w:t>Output of 3,600 Lumens</w:t>
            </w:r>
          </w:p>
        </w:tc>
        <w:tc>
          <w:tcPr>
            <w:tcW w:w="1165" w:type="pct"/>
          </w:tcPr>
          <w:p w14:paraId="0C49994D" w14:textId="0301182B" w:rsidR="00091474" w:rsidRPr="003D6BCD" w:rsidRDefault="00091474" w:rsidP="00917C2F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67FC1D28" w14:textId="77777777" w:rsidR="00091474" w:rsidRPr="00091474" w:rsidRDefault="00091474" w:rsidP="00091474">
      <w:pPr>
        <w:rPr>
          <w:sz w:val="10"/>
          <w:szCs w:val="10"/>
          <w:lang w:val="en-US" w:eastAsia="x-none"/>
        </w:rPr>
      </w:pPr>
    </w:p>
    <w:p w14:paraId="19A6523F" w14:textId="77777777" w:rsidR="009C6815" w:rsidRPr="009C6815" w:rsidRDefault="009C6815" w:rsidP="009C6815">
      <w:pPr>
        <w:pStyle w:val="BodyText"/>
        <w:spacing w:before="9" w:line="276" w:lineRule="auto"/>
        <w:rPr>
          <w:rFonts w:cs="Calibri"/>
          <w:b/>
          <w:sz w:val="2"/>
          <w:szCs w:val="2"/>
        </w:rPr>
      </w:pPr>
    </w:p>
    <w:p w14:paraId="1CADF901" w14:textId="34BA3101" w:rsidR="009C6815" w:rsidRPr="00E53B2E" w:rsidRDefault="009C6815" w:rsidP="009C6815">
      <w:pPr>
        <w:pStyle w:val="BodyText"/>
        <w:spacing w:line="276" w:lineRule="auto"/>
        <w:ind w:left="120" w:right="220"/>
        <w:jc w:val="both"/>
        <w:rPr>
          <w:rFonts w:cs="Calibri"/>
        </w:rPr>
      </w:pPr>
      <w:r w:rsidRPr="00E53B2E">
        <w:rPr>
          <w:rFonts w:cs="Calibri"/>
        </w:rPr>
        <w:t>Submitting herewith the rate for supplying</w:t>
      </w:r>
      <w:r w:rsidR="00091474">
        <w:rPr>
          <w:rFonts w:cs="Calibri"/>
        </w:rPr>
        <w:t xml:space="preserve"> of Laptop and one </w:t>
      </w:r>
      <w:r w:rsidR="00A9576E">
        <w:rPr>
          <w:rFonts w:cs="Calibri"/>
        </w:rPr>
        <w:t xml:space="preserve">Projector </w:t>
      </w:r>
      <w:r w:rsidR="00A9576E" w:rsidRPr="00E53B2E">
        <w:rPr>
          <w:rFonts w:cs="Calibri"/>
        </w:rPr>
        <w:t>to</w:t>
      </w:r>
      <w:r w:rsidRPr="00E53B2E">
        <w:rPr>
          <w:rFonts w:cs="Calibri"/>
        </w:rPr>
        <w:t xml:space="preserve"> your good office as per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 xml:space="preserve">Annexure - </w:t>
      </w:r>
      <w:r w:rsidR="00E922FB">
        <w:rPr>
          <w:rFonts w:cs="Calibri"/>
        </w:rPr>
        <w:t>A</w:t>
      </w:r>
      <w:r w:rsidRPr="00E53B2E">
        <w:rPr>
          <w:rFonts w:cs="Calibri"/>
        </w:rPr>
        <w:t xml:space="preserve"> of N</w:t>
      </w:r>
      <w:r>
        <w:rPr>
          <w:rFonts w:cs="Calibri"/>
        </w:rPr>
        <w:t xml:space="preserve">IT </w:t>
      </w:r>
      <w:r w:rsidRPr="00E53B2E">
        <w:rPr>
          <w:rFonts w:cs="Calibri"/>
        </w:rPr>
        <w:t>and I do agree with all the terms and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>conditions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mentioned in the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NIT.</w:t>
      </w:r>
    </w:p>
    <w:p w14:paraId="3E62F3C3" w14:textId="270D0DDC" w:rsidR="009C6815" w:rsidRDefault="009C6815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3AD97DCA" w14:textId="77777777" w:rsidR="00D20AB6" w:rsidRPr="009C6815" w:rsidRDefault="00D20AB6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16D1195F" w14:textId="45C8140B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17EF" wp14:editId="17DE49F6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992727">
        <w:rPr>
          <w:rFonts w:cs="Calibri"/>
          <w:b/>
        </w:rPr>
        <w:t xml:space="preserve">Signature of the Proprietor /owner </w:t>
      </w:r>
    </w:p>
    <w:p w14:paraId="6EC70835" w14:textId="2606DB3D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</w:rPr>
        <w:t xml:space="preserve">Name of the organization: </w:t>
      </w:r>
    </w:p>
    <w:p w14:paraId="6492CA05" w14:textId="77777777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</w:rPr>
        <w:t>Address:</w:t>
      </w:r>
    </w:p>
    <w:p w14:paraId="6E5D09E4" w14:textId="77777777" w:rsidR="009C6815" w:rsidRPr="00115AD8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</w:rPr>
        <w:t xml:space="preserve">Contact No.: </w:t>
      </w:r>
    </w:p>
    <w:p w14:paraId="57DEE99D" w14:textId="77777777" w:rsidR="009C6815" w:rsidRDefault="009C6815"/>
    <w:sectPr w:rsidR="009C6815" w:rsidSect="00CC5ED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5"/>
    <w:rsid w:val="00084A4A"/>
    <w:rsid w:val="00091474"/>
    <w:rsid w:val="000D05C6"/>
    <w:rsid w:val="000F10CF"/>
    <w:rsid w:val="0049223A"/>
    <w:rsid w:val="00502720"/>
    <w:rsid w:val="00567D78"/>
    <w:rsid w:val="00903534"/>
    <w:rsid w:val="009C6815"/>
    <w:rsid w:val="00A9576E"/>
    <w:rsid w:val="00AF4AC9"/>
    <w:rsid w:val="00C6650C"/>
    <w:rsid w:val="00CC5EDC"/>
    <w:rsid w:val="00D20AB6"/>
    <w:rsid w:val="00E922FB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4FF"/>
  <w15:chartTrackingRefBased/>
  <w15:docId w15:val="{6B3C6A64-CA3D-4186-A476-F4D967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9C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8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qFormat/>
    <w:rsid w:val="009C6815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C6815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68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15</cp:revision>
  <cp:lastPrinted>2022-09-23T09:10:00Z</cp:lastPrinted>
  <dcterms:created xsi:type="dcterms:W3CDTF">2022-08-16T11:22:00Z</dcterms:created>
  <dcterms:modified xsi:type="dcterms:W3CDTF">2023-03-21T05:41:00Z</dcterms:modified>
</cp:coreProperties>
</file>